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E" w:rsidRDefault="008F3399" w:rsidP="0097769E">
      <w:pPr>
        <w:pStyle w:val="a3"/>
        <w:shd w:val="clear" w:color="auto" w:fill="auto"/>
        <w:spacing w:line="276" w:lineRule="auto"/>
        <w:ind w:right="-5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Каждому</w:t>
      </w:r>
      <w:r w:rsidR="00171CA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</w:t>
      </w:r>
      <w:r w:rsidR="00171CA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171CAE">
        <w:rPr>
          <w:sz w:val="28"/>
          <w:szCs w:val="28"/>
        </w:rPr>
        <w:t xml:space="preserve"> </w:t>
      </w:r>
      <w:r>
        <w:rPr>
          <w:sz w:val="28"/>
          <w:szCs w:val="28"/>
        </w:rPr>
        <w:t>быть предоставлены:</w:t>
      </w:r>
      <w:r w:rsidR="00171CAE" w:rsidRPr="00DE3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листы формата А4, </w:t>
      </w:r>
      <w:r w:rsidR="00171CAE" w:rsidRPr="00DE3057">
        <w:rPr>
          <w:sz w:val="28"/>
          <w:szCs w:val="28"/>
        </w:rPr>
        <w:t>необходимы</w:t>
      </w:r>
      <w:r w:rsidR="00171CAE">
        <w:rPr>
          <w:sz w:val="28"/>
          <w:szCs w:val="28"/>
        </w:rPr>
        <w:t>е</w:t>
      </w:r>
      <w:r w:rsidR="00171CAE" w:rsidRPr="00DE3057">
        <w:rPr>
          <w:sz w:val="28"/>
          <w:szCs w:val="28"/>
        </w:rPr>
        <w:t xml:space="preserve"> справочные данные об о</w:t>
      </w:r>
      <w:r>
        <w:rPr>
          <w:sz w:val="28"/>
          <w:szCs w:val="28"/>
        </w:rPr>
        <w:t>бъектах Солнечной системы, карта</w:t>
      </w:r>
      <w:r w:rsidR="00171CAE" w:rsidRPr="00DE3057">
        <w:rPr>
          <w:sz w:val="28"/>
          <w:szCs w:val="28"/>
        </w:rPr>
        <w:t xml:space="preserve"> звездного неб</w:t>
      </w:r>
      <w:r>
        <w:rPr>
          <w:sz w:val="28"/>
          <w:szCs w:val="28"/>
        </w:rPr>
        <w:t xml:space="preserve">а с подвижным накладным кругом, непрограммируемый </w:t>
      </w:r>
      <w:r w:rsidR="00171CAE" w:rsidRPr="00DE3057">
        <w:rPr>
          <w:sz w:val="28"/>
          <w:szCs w:val="28"/>
        </w:rPr>
        <w:t>инженерный калькулятор</w:t>
      </w:r>
      <w:r>
        <w:rPr>
          <w:sz w:val="28"/>
          <w:szCs w:val="28"/>
        </w:rPr>
        <w:t>, ручка, карандаш, линейка</w:t>
      </w:r>
      <w:r w:rsidR="00171CAE">
        <w:rPr>
          <w:sz w:val="28"/>
          <w:szCs w:val="28"/>
        </w:rPr>
        <w:t>, ластик.</w:t>
      </w:r>
    </w:p>
    <w:p w:rsidR="00C567D8" w:rsidRDefault="00C567D8">
      <w:bookmarkStart w:id="0" w:name="_GoBack"/>
      <w:bookmarkEnd w:id="0"/>
    </w:p>
    <w:sectPr w:rsidR="00C567D8" w:rsidSect="00C5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CAE"/>
    <w:rsid w:val="00171CAE"/>
    <w:rsid w:val="008F3399"/>
    <w:rsid w:val="0097769E"/>
    <w:rsid w:val="00C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76F4-1AE0-4031-9229-057EDD6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1CA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71CAE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Галина</cp:lastModifiedBy>
  <cp:revision>5</cp:revision>
  <dcterms:created xsi:type="dcterms:W3CDTF">2017-09-24T09:33:00Z</dcterms:created>
  <dcterms:modified xsi:type="dcterms:W3CDTF">2022-09-17T07:08:00Z</dcterms:modified>
</cp:coreProperties>
</file>