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center"/>
        <w:rPr>
          <w:u w:val="single"/>
        </w:rPr>
      </w:pPr>
      <w:r>
        <w:rPr>
          <w:u w:val="single"/>
        </w:rPr>
        <w:t xml:space="preserve">СТАВРОПОЛЬСКИЙ КРАЙ</w:t>
      </w:r>
      <w:r>
        <w:rPr>
          <w:u w:val="single"/>
        </w:rPr>
      </w:r>
      <w:r>
        <w:rPr>
          <w:u w:val="single"/>
        </w:rPr>
      </w:r>
    </w:p>
    <w:p>
      <w:pPr>
        <w:pStyle w:val="616"/>
        <w:jc w:val="center"/>
        <w:rPr>
          <w:u w:val="single"/>
        </w:rPr>
      </w:pPr>
      <w:r>
        <w:rPr>
          <w:u w:val="single"/>
        </w:rPr>
      </w:r>
      <w:r>
        <w:rPr>
          <w:u w:val="single"/>
        </w:rPr>
      </w:r>
    </w:p>
    <w:p>
      <w:pPr>
        <w:pStyle w:val="616"/>
        <w:jc w:val="center"/>
      </w:pPr>
      <w:r>
        <w:t xml:space="preserve">МУНИЦИПАЛЬНЫЙ ЭТАП ВСЕРОССИЙСКОЙ ОЛИМПИАДЫ ШКОЛЬНИКОВ</w:t>
      </w:r>
      <w:r/>
    </w:p>
    <w:p>
      <w:pPr>
        <w:pStyle w:val="616"/>
        <w:jc w:val="center"/>
      </w:pPr>
      <w:r>
        <w:t xml:space="preserve"> 202</w:t>
      </w:r>
      <w:r>
        <w:rPr>
          <w:lang w:val="en-US"/>
        </w:rPr>
        <w:t xml:space="preserve">5</w:t>
      </w:r>
      <w:r>
        <w:t xml:space="preserve"> / </w:t>
      </w:r>
      <w:r>
        <w:t xml:space="preserve">202</w:t>
      </w:r>
      <w:r>
        <w:rPr>
          <w:lang w:val="en-US"/>
        </w:rPr>
        <w:t xml:space="preserve">6</w:t>
      </w:r>
      <w:r>
        <w:t xml:space="preserve">   </w:t>
      </w:r>
      <w:r>
        <w:t xml:space="preserve">УЧЕБНОГО ГОДА</w:t>
      </w:r>
      <w:r/>
    </w:p>
    <w:p>
      <w:pPr>
        <w:pStyle w:val="61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16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АНГЛИЙСКИЙ ЯЗЫК  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61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702"/>
        <w:gridCol w:w="991"/>
        <w:gridCol w:w="1844"/>
        <w:gridCol w:w="1417"/>
        <w:gridCol w:w="1134"/>
        <w:gridCol w:w="1418"/>
        <w:gridCol w:w="1843"/>
        <w:gridCol w:w="2126"/>
        <w:gridCol w:w="1559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02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Предмет</w:t>
            </w:r>
            <w:r>
              <w:rPr>
                <w:sz w:val="26"/>
                <w:szCs w:val="26"/>
              </w:rPr>
            </w:r>
          </w:p>
        </w:tc>
        <w:tc>
          <w:tcPr>
            <w:tcW w:w="991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</w:t>
            </w:r>
            <w:r>
              <w:rPr>
                <w:sz w:val="26"/>
                <w:szCs w:val="26"/>
              </w:rPr>
            </w:r>
          </w:p>
        </w:tc>
        <w:tc>
          <w:tcPr>
            <w:tcW w:w="1844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Время</w:t>
            </w:r>
            <w:r>
              <w:rPr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(мин.)</w:t>
            </w:r>
            <w:r>
              <w:rPr>
                <w:sz w:val="26"/>
                <w:szCs w:val="26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 баллов</w:t>
            </w:r>
            <w:r>
              <w:rPr>
                <w:sz w:val="26"/>
                <w:szCs w:val="26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Сложность</w:t>
            </w:r>
            <w:r>
              <w:rPr>
                <w:sz w:val="26"/>
                <w:szCs w:val="26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</w:t>
            </w:r>
            <w:r>
              <w:rPr>
                <w:sz w:val="26"/>
                <w:szCs w:val="26"/>
              </w:rPr>
              <w:t xml:space="preserve">онкурс понимания устной речи (Listening)</w:t>
            </w:r>
            <w:r>
              <w:rPr>
                <w:sz w:val="26"/>
                <w:szCs w:val="26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</w:t>
            </w:r>
            <w:r>
              <w:rPr>
                <w:sz w:val="26"/>
                <w:szCs w:val="26"/>
              </w:rPr>
              <w:t xml:space="preserve">онкурс понимания письменной речи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(Reading)</w:t>
            </w:r>
            <w:r>
              <w:rPr>
                <w:sz w:val="26"/>
                <w:szCs w:val="26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</w:t>
            </w:r>
            <w:r>
              <w:rPr>
                <w:sz w:val="26"/>
                <w:szCs w:val="26"/>
              </w:rPr>
              <w:t xml:space="preserve">ексико-грамматический тест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(Use of English)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</w:t>
            </w:r>
            <w:r>
              <w:rPr>
                <w:sz w:val="26"/>
                <w:szCs w:val="26"/>
              </w:rPr>
              <w:t xml:space="preserve">онкурс письменной речи (Writing)</w:t>
            </w:r>
            <w:r>
              <w:rPr>
                <w:sz w:val="26"/>
                <w:szCs w:val="26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</w:t>
            </w:r>
            <w:r>
              <w:rPr>
                <w:sz w:val="26"/>
                <w:szCs w:val="26"/>
              </w:rPr>
              <w:t xml:space="preserve">онкурс устной речи (</w:t>
            </w:r>
            <w:r>
              <w:rPr>
                <w:sz w:val="26"/>
                <w:szCs w:val="26"/>
                <w:lang w:val="en-US"/>
              </w:rPr>
              <w:t xml:space="preserve">Speak</w:t>
            </w:r>
            <w:r>
              <w:rPr>
                <w:sz w:val="26"/>
                <w:szCs w:val="26"/>
              </w:rPr>
              <w:t xml:space="preserve">ing)</w:t>
            </w:r>
            <w:r>
              <w:rPr>
                <w:sz w:val="26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02" w:type="dxa"/>
            <w:vAlign w:val="top"/>
            <w:textDirection w:val="lrTb"/>
            <w:noWrap w:val="false"/>
          </w:tcPr>
          <w:p>
            <w:pPr>
              <w:pStyle w:val="616"/>
              <w:rPr>
                <w:b/>
              </w:rPr>
            </w:pPr>
            <w:r>
              <w:rPr>
                <w:b/>
              </w:rPr>
              <w:t xml:space="preserve">Английский язык </w:t>
            </w:r>
            <w:r>
              <w:rPr>
                <w:b/>
              </w:rPr>
            </w:r>
          </w:p>
        </w:tc>
        <w:tc>
          <w:tcPr>
            <w:tcW w:w="991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b/>
              </w:rPr>
            </w:pPr>
            <w:r>
              <w:rPr>
                <w:b/>
              </w:rPr>
              <w:t xml:space="preserve">7</w:t>
            </w:r>
            <w:r>
              <w:rPr>
                <w:b/>
                <w:bCs/>
                <w:i/>
                <w:iCs/>
              </w:rPr>
              <w:t xml:space="preserve">-</w:t>
            </w:r>
            <w:r>
              <w:rPr>
                <w:b/>
              </w:rPr>
              <w:t xml:space="preserve">8 </w:t>
            </w:r>
            <w:r>
              <w:rPr>
                <w:b/>
              </w:rPr>
            </w:r>
          </w:p>
        </w:tc>
        <w:tc>
          <w:tcPr>
            <w:tcW w:w="1844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60 мин (ПЧ)</w:t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5 мин (УЧ)</w:t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(+ 15 мин подготовка)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65 (ПЧ+УЧ)</w:t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55</w:t>
            </w:r>
            <w:r>
              <w:rPr>
                <w:sz w:val="26"/>
                <w:szCs w:val="26"/>
              </w:rPr>
              <w:t xml:space="preserve">+</w:t>
            </w:r>
            <w:r>
              <w:rPr>
                <w:sz w:val="26"/>
                <w:szCs w:val="26"/>
              </w:rPr>
              <w:t xml:space="preserve">10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</w:t>
            </w:r>
            <w:r>
              <w:rPr>
                <w:b/>
                <w:sz w:val="26"/>
                <w:szCs w:val="26"/>
              </w:rPr>
              <w:t xml:space="preserve">1-</w:t>
            </w:r>
            <w:r>
              <w:rPr>
                <w:b/>
                <w:sz w:val="26"/>
                <w:szCs w:val="26"/>
              </w:rPr>
              <w:t xml:space="preserve">B</w:t>
            </w:r>
            <w:r>
              <w:rPr>
                <w:b/>
                <w:sz w:val="26"/>
                <w:szCs w:val="26"/>
              </w:rPr>
              <w:t xml:space="preserve">1</w:t>
            </w:r>
            <w:r>
              <w:rPr>
                <w:b/>
                <w:sz w:val="26"/>
                <w:szCs w:val="26"/>
              </w:rPr>
              <w:t xml:space="preserve">+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</w:t>
            </w:r>
            <w:r>
              <w:rPr>
                <w:b/>
                <w:sz w:val="26"/>
                <w:szCs w:val="26"/>
              </w:rPr>
              <w:t xml:space="preserve">0</w:t>
            </w:r>
            <w:r>
              <w:rPr>
                <w:b/>
                <w:sz w:val="26"/>
                <w:szCs w:val="26"/>
              </w:rPr>
              <w:t xml:space="preserve"> мин. – </w:t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</w:t>
            </w:r>
            <w:r>
              <w:rPr>
                <w:b/>
                <w:sz w:val="26"/>
                <w:szCs w:val="26"/>
              </w:rPr>
              <w:t xml:space="preserve">0 баллов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20</w:t>
            </w:r>
            <w:r>
              <w:rPr>
                <w:b/>
                <w:sz w:val="26"/>
                <w:szCs w:val="26"/>
              </w:rPr>
              <w:t xml:space="preserve"> мин. – </w:t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15</w:t>
            </w:r>
            <w:r>
              <w:rPr>
                <w:b/>
                <w:sz w:val="26"/>
                <w:szCs w:val="26"/>
              </w:rPr>
              <w:t xml:space="preserve"> баллов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61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   </w:t>
            </w:r>
            <w:r>
              <w:rPr>
                <w:b/>
                <w:sz w:val="26"/>
                <w:szCs w:val="26"/>
              </w:rPr>
              <w:t xml:space="preserve">2</w:t>
            </w:r>
            <w:r>
              <w:rPr>
                <w:b/>
                <w:sz w:val="26"/>
                <w:szCs w:val="26"/>
              </w:rPr>
              <w:t xml:space="preserve">0 мин. – </w:t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20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баллов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</w:t>
            </w:r>
            <w:r>
              <w:rPr>
                <w:b/>
                <w:sz w:val="26"/>
                <w:szCs w:val="26"/>
              </w:rPr>
              <w:t xml:space="preserve">0 мин. – </w:t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</w:t>
            </w:r>
            <w:r>
              <w:rPr>
                <w:b/>
                <w:sz w:val="26"/>
                <w:szCs w:val="26"/>
              </w:rPr>
              <w:t xml:space="preserve">0 баллов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5</w:t>
            </w:r>
            <w:r>
              <w:rPr>
                <w:b/>
                <w:sz w:val="26"/>
                <w:szCs w:val="26"/>
              </w:rPr>
              <w:t xml:space="preserve"> мин.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rFonts w:ascii="Symbol" w:hAnsi="Symbol" w:eastAsia="Symbol" w:cs="Symbol"/>
                <w:b/>
                <w:bCs/>
                <w:i/>
                <w:iCs/>
              </w:rPr>
              <w:t xml:space="preserve">-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10 </w:t>
            </w:r>
            <w:r>
              <w:rPr>
                <w:b/>
                <w:sz w:val="26"/>
                <w:szCs w:val="26"/>
              </w:rPr>
              <w:t xml:space="preserve"> баллов</w:t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b/>
                <w:sz w:val="26"/>
                <w:szCs w:val="26"/>
                <w:highlight w:val="green"/>
              </w:rPr>
            </w:pPr>
            <w:r>
              <w:rPr>
                <w:b/>
                <w:sz w:val="26"/>
                <w:szCs w:val="26"/>
                <w:highlight w:val="green"/>
              </w:rPr>
            </w:r>
            <w:r>
              <w:rPr>
                <w:b/>
                <w:sz w:val="26"/>
                <w:szCs w:val="26"/>
                <w:highlight w:val="gree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02" w:type="dxa"/>
            <w:vAlign w:val="top"/>
            <w:textDirection w:val="lrTb"/>
            <w:noWrap w:val="false"/>
          </w:tcPr>
          <w:p>
            <w:pPr>
              <w:pStyle w:val="616"/>
              <w:rPr>
                <w:b/>
              </w:rPr>
            </w:pPr>
            <w:r>
              <w:rPr>
                <w:b/>
              </w:rPr>
              <w:t xml:space="preserve">Английский язык </w:t>
            </w:r>
            <w:r>
              <w:rPr>
                <w:b/>
              </w:rPr>
            </w:r>
          </w:p>
          <w:p>
            <w:pPr>
              <w:pStyle w:val="61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991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b/>
              </w:rPr>
            </w:pPr>
            <w:r>
              <w:rPr>
                <w:b/>
              </w:rPr>
              <w:t xml:space="preserve"> 9</w:t>
            </w:r>
            <w:r>
              <w:rPr>
                <w:b/>
                <w:bCs/>
                <w:i/>
                <w:iCs/>
              </w:rPr>
              <w:t xml:space="preserve">-</w:t>
            </w:r>
            <w:r>
              <w:rPr>
                <w:b/>
              </w:rPr>
              <w:t xml:space="preserve">11</w:t>
            </w:r>
            <w:r>
              <w:rPr>
                <w:b/>
              </w:rPr>
            </w:r>
          </w:p>
        </w:tc>
        <w:tc>
          <w:tcPr>
            <w:tcW w:w="1844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1</w:t>
            </w:r>
            <w:r>
              <w:rPr>
                <w:b/>
                <w:sz w:val="26"/>
                <w:szCs w:val="26"/>
              </w:rPr>
              <w:t xml:space="preserve">2</w:t>
            </w:r>
            <w:r>
              <w:rPr>
                <w:b/>
                <w:sz w:val="26"/>
                <w:szCs w:val="26"/>
              </w:rPr>
              <w:t xml:space="preserve">0</w:t>
            </w:r>
            <w:r>
              <w:rPr>
                <w:b/>
                <w:sz w:val="26"/>
                <w:szCs w:val="26"/>
              </w:rPr>
              <w:t xml:space="preserve"> мин (ПЧ) </w:t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1</w:t>
            </w:r>
            <w:r>
              <w:rPr>
                <w:b/>
                <w:sz w:val="26"/>
                <w:szCs w:val="26"/>
              </w:rPr>
              <w:t xml:space="preserve">0 мин (УЧ) </w:t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(+ 15 мин подготовка)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100</w:t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(ПЧ+УЧ)</w:t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8</w:t>
            </w:r>
            <w:r>
              <w:rPr>
                <w:sz w:val="26"/>
                <w:szCs w:val="26"/>
              </w:rPr>
              <w:t xml:space="preserve">0+20)</w:t>
            </w:r>
            <w:r>
              <w:rPr>
                <w:sz w:val="26"/>
                <w:szCs w:val="26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B2</w:t>
            </w:r>
            <w:r>
              <w:rPr>
                <w:b/>
                <w:sz w:val="26"/>
                <w:szCs w:val="26"/>
              </w:rPr>
              <w:t xml:space="preserve">-</w:t>
            </w:r>
            <w:r>
              <w:rPr>
                <w:b/>
                <w:sz w:val="26"/>
                <w:szCs w:val="26"/>
              </w:rPr>
              <w:t xml:space="preserve">B2+</w:t>
            </w:r>
            <w:r>
              <w:rPr>
                <w:b/>
                <w:sz w:val="26"/>
                <w:szCs w:val="26"/>
              </w:rPr>
              <w:t xml:space="preserve"> (С1)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</w:t>
            </w:r>
            <w:r>
              <w:rPr>
                <w:b/>
                <w:sz w:val="26"/>
                <w:szCs w:val="26"/>
              </w:rPr>
              <w:t xml:space="preserve">0</w:t>
            </w:r>
            <w:r>
              <w:rPr>
                <w:b/>
                <w:sz w:val="26"/>
                <w:szCs w:val="26"/>
              </w:rPr>
              <w:t xml:space="preserve"> мин. – </w:t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</w:t>
            </w:r>
            <w:r>
              <w:rPr>
                <w:b/>
                <w:sz w:val="26"/>
                <w:szCs w:val="26"/>
              </w:rPr>
              <w:t xml:space="preserve">0 баллов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</w:t>
            </w:r>
            <w:r>
              <w:rPr>
                <w:b/>
                <w:sz w:val="26"/>
                <w:szCs w:val="26"/>
              </w:rPr>
              <w:t xml:space="preserve">0</w:t>
            </w:r>
            <w:r>
              <w:rPr>
                <w:b/>
                <w:sz w:val="26"/>
                <w:szCs w:val="26"/>
              </w:rPr>
              <w:t xml:space="preserve"> мин. – </w:t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15</w:t>
            </w:r>
            <w:r>
              <w:rPr>
                <w:b/>
                <w:sz w:val="26"/>
                <w:szCs w:val="26"/>
              </w:rPr>
              <w:t xml:space="preserve"> баллов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61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</w:t>
            </w:r>
            <w:r>
              <w:rPr>
                <w:b/>
                <w:sz w:val="26"/>
                <w:szCs w:val="26"/>
              </w:rPr>
              <w:t xml:space="preserve">4</w:t>
            </w:r>
            <w:r>
              <w:rPr>
                <w:b/>
                <w:sz w:val="26"/>
                <w:szCs w:val="26"/>
              </w:rPr>
              <w:t xml:space="preserve">0 мин. – </w:t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25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баллов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</w:t>
            </w:r>
            <w:r>
              <w:rPr>
                <w:b/>
                <w:sz w:val="26"/>
                <w:szCs w:val="26"/>
              </w:rPr>
              <w:t xml:space="preserve">0 мин. – </w:t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20 баллов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10</w:t>
            </w:r>
            <w:r>
              <w:rPr>
                <w:b/>
                <w:sz w:val="26"/>
                <w:szCs w:val="26"/>
              </w:rPr>
              <w:t xml:space="preserve"> мин.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rFonts w:ascii="Symbol" w:hAnsi="Symbol" w:eastAsia="Symbol" w:cs="Symbol"/>
                <w:b/>
                <w:bCs/>
                <w:i/>
                <w:iCs/>
              </w:rPr>
              <w:t xml:space="preserve">-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20 </w:t>
            </w:r>
            <w:r>
              <w:rPr>
                <w:b/>
                <w:sz w:val="26"/>
                <w:szCs w:val="26"/>
              </w:rPr>
              <w:t xml:space="preserve"> баллов</w:t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616"/>
              <w:jc w:val="center"/>
              <w:rPr>
                <w:b/>
                <w:sz w:val="26"/>
                <w:szCs w:val="26"/>
                <w:highlight w:val="green"/>
              </w:rPr>
            </w:pPr>
            <w:r>
              <w:rPr>
                <w:b/>
                <w:sz w:val="26"/>
                <w:szCs w:val="26"/>
                <w:highlight w:val="green"/>
              </w:rPr>
            </w:r>
            <w:r>
              <w:rPr>
                <w:b/>
                <w:sz w:val="26"/>
                <w:szCs w:val="26"/>
                <w:highlight w:val="green"/>
              </w:rPr>
            </w:r>
          </w:p>
        </w:tc>
      </w:tr>
    </w:tbl>
    <w:p>
      <w:pPr>
        <w:pStyle w:val="616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  <w:r>
        <w:rPr>
          <w:b/>
          <w:sz w:val="32"/>
          <w:szCs w:val="32"/>
          <w:u w:val="single"/>
        </w:rPr>
      </w:r>
    </w:p>
    <w:p>
      <w:pPr>
        <w:pStyle w:val="616"/>
      </w:pPr>
      <w:r/>
      <w:r/>
    </w:p>
    <w:p>
      <w:pPr>
        <w:pStyle w:val="616"/>
      </w:pPr>
      <w:r/>
      <w:r/>
    </w:p>
    <w:sectPr>
      <w:footnotePr/>
      <w:endnotePr/>
      <w:type w:val="nextPage"/>
      <w:pgSz w:w="16838" w:h="11906" w:orient="landscape"/>
      <w:pgMar w:top="851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rPr>
      <w:sz w:val="24"/>
      <w:szCs w:val="24"/>
      <w:lang w:val="ru-RU" w:eastAsia="ru-RU" w:bidi="ar-SA"/>
    </w:rPr>
  </w:style>
  <w:style w:type="character" w:styleId="617">
    <w:name w:val="Основной шрифт абзаца"/>
    <w:next w:val="617"/>
    <w:link w:val="616"/>
    <w:semiHidden/>
  </w:style>
  <w:style w:type="table" w:styleId="618">
    <w:name w:val="Обычная таблица"/>
    <w:next w:val="618"/>
    <w:link w:val="616"/>
    <w:semiHidden/>
    <w:tblPr/>
  </w:style>
  <w:style w:type="numbering" w:styleId="619">
    <w:name w:val="Нет списка"/>
    <w:next w:val="619"/>
    <w:link w:val="616"/>
    <w:semiHidden/>
  </w:style>
  <w:style w:type="character" w:styleId="1145" w:default="1">
    <w:name w:val="Default Paragraph Font"/>
    <w:uiPriority w:val="1"/>
    <w:semiHidden/>
    <w:unhideWhenUsed/>
  </w:style>
  <w:style w:type="numbering" w:styleId="1146" w:default="1">
    <w:name w:val="No List"/>
    <w:uiPriority w:val="99"/>
    <w:semiHidden/>
    <w:unhideWhenUsed/>
  </w:style>
  <w:style w:type="table" w:styleId="11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MoBIL GROUP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СТАВРОПОЛЬСКИЙ КРАЙ</dc:title>
  <dc:creator>Ширяева Т.А.</dc:creator>
  <cp:lastModifiedBy>k-224-01</cp:lastModifiedBy>
  <cp:revision>4</cp:revision>
  <dcterms:created xsi:type="dcterms:W3CDTF">2025-10-03T07:22:00Z</dcterms:created>
  <dcterms:modified xsi:type="dcterms:W3CDTF">2025-10-30T12:04:15Z</dcterms:modified>
  <cp:version>983040</cp:version>
</cp:coreProperties>
</file>